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0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0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0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0"/>
          <w:szCs w:val="40"/>
          <w:lang w:eastAsia="zh-CN"/>
        </w:rPr>
      </w:pPr>
      <w:r>
        <w:rPr>
          <w:rFonts w:hint="default" w:ascii="Times New Roman" w:hAnsi="Times New Roman" w:eastAsia="方正小标宋_GBK" w:cs="Times New Roman"/>
          <w:sz w:val="40"/>
          <w:szCs w:val="40"/>
          <w:lang w:eastAsia="zh-CN"/>
        </w:rPr>
        <w:t>点点星火</w:t>
      </w:r>
      <w:r>
        <w:rPr>
          <w:rFonts w:hint="eastAsia" w:ascii="Times New Roman" w:hAnsi="Times New Roman" w:eastAsia="方正小标宋_GBK" w:cs="Times New Roman"/>
          <w:sz w:val="40"/>
          <w:szCs w:val="40"/>
          <w:lang w:val="en-US" w:eastAsia="zh-CN"/>
        </w:rPr>
        <w:t>，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sz w:val="40"/>
          <w:szCs w:val="40"/>
          <w:lang w:eastAsia="zh-CN"/>
        </w:rPr>
        <w:t>汇聚成炬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0"/>
          <w:szCs w:val="40"/>
          <w:lang w:eastAsia="zh-CN"/>
        </w:rPr>
        <w:t>202</w:t>
      </w:r>
      <w:r>
        <w:rPr>
          <w:rFonts w:hint="default" w:ascii="Times New Roman" w:hAnsi="Times New Roman" w:eastAsia="方正小标宋_GBK" w:cs="Times New Roman"/>
          <w:sz w:val="40"/>
          <w:szCs w:val="40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sz w:val="40"/>
          <w:szCs w:val="40"/>
          <w:lang w:eastAsia="zh-CN"/>
        </w:rPr>
        <w:t>“好评中国”网络评论大赛征集</w:t>
      </w:r>
      <w:r>
        <w:rPr>
          <w:rFonts w:hint="default" w:ascii="Times New Roman" w:hAnsi="Times New Roman" w:eastAsia="方正小标宋_GBK" w:cs="Times New Roman"/>
          <w:sz w:val="40"/>
          <w:szCs w:val="40"/>
          <w:lang w:val="en-US" w:eastAsia="zh-CN"/>
        </w:rPr>
        <w:t>公告</w:t>
      </w:r>
    </w:p>
    <w:p>
      <w:pPr>
        <w:rPr>
          <w:rFonts w:hint="default" w:ascii="Times New Roman" w:hAnsi="Times New Roman" w:eastAsia="仿宋" w:cs="Times New Roman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深入学习宣传贯彻党的二十大精神，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切实推进网络评论高质量发展，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不断加强网络内容建设，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更好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凝聚共识、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汇聚力量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“好评中国”网络评论大赛正式启动，现面向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全网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征集参赛作品。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活动主题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点点星火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汇聚成炬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二、组织机构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主办单位：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中央网信办网络传播局、中央网信办网络社会工作局、教育部思想政治工作司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全国总工会网络工作部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、共青团中央宣传部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全国妇联宣传部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承办单位：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湖南省委网信办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湖南省教育厅、湖南省总工会、共青团湖南省委、湖南省妇联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执行单位：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湖南红网新媒体集团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长沙市委网信办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支持单位：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中国互联网发展基金会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三、征集方向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以习近平新时代中国特色社会主义思想为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指引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，深入学习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宣传贯彻党的二十大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精神，围绕新时代党和国家事业取得历史性成就、发生历史性变革，聚焦以中国式现代化全面推进中华民族伟大复兴，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以小切口、微镜头讲好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各行各业新实践和群众生活新变化，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直面关切、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理性论评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通过感同身受的视角、深刻独到的思考、温暖人心的笔触，生动阐释党的创新理论的真理力量，鲜活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解读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党的领导和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中国特色社会主义制度的巨大优势，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深入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揭示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非凡成就、幸福生活背后的理论逻辑、实践逻辑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，吹响奋进新征程的时代号角，引导网民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团结奋斗、顽强拼搏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，凝聚起全面推进中华民族伟大复兴的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强大力量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四、征集时间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年4月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12月31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五、征集范围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1.已公开发布作品：202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月1日至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12月31日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期间，在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境内各网站平台等公开发布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，符合大赛征集各项要求的网络评论作品。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2.未公开发布作品：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符合大赛征集各项要求、尚未公开发布的网络评论作品。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六、征集方式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申报作品包括文字评论、视频评论、漫画评论等三大类别，通过大赛官网（https://hpzg.rednet.cn）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线上征集。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自主申报：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个人可通过线上征集渠道，自主申报上传作品，同一类别作品申报数量不超过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2.组织申报：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党政机关、企事业单位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媒体网站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、社会组织等可通过线上征集渠道，以组织推荐方式申报上传作品，每个单位推荐作品不超过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0件。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提交时需附加盖单位公章的组织推荐函等扫描件。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七、征集要求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1.导向正确，立意深刻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观点鲜明，逻辑严谨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表达流畅，实事求是；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突出评论语态，创新呈现样态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，提倡短、实、新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，具有较强的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思想性、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感染力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适合网络传播；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.文字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评论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类作品不超过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1500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字；视频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评论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类作品时长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分钟以内，格式为MP4、MOV；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漫画评论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类作品要求以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画面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表达观点，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可配以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简短文字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说明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，格式为JPG；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4.所有作品须无版权问题，参赛者同意将参赛作品的复制权、信息网络传播权、改编权、汇编权等授权给大赛组织方使用。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八、评选项目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1.优秀作品100件（其中，文字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评论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类作品约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件、视频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评论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类作品约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件、漫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类作品约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2.入围作品300件（其中，文字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评论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类作品约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150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件、视频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评论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类作品约90件、漫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类作品约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3.优秀组织单位30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九、活动流程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1.启动征集。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在全网启动202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“好评中国”网络评论大赛，开通作品申报渠道，进行在线征集。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2.资格审核。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采取技术和人工相结合的方式，去除不符合申报资质要求的作品，形成初评名单。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3.初评。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初评委员会根据评审规则评选出1000件作品，形成复评名单。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4.复评。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复评委员会根据评审规则评选出300件作品，经核验申报信息真实性等，形成终评名单暨入围作品名单。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5.终评。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终评委员会根据评审规则评选出100件优秀作品和30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优秀组织单位，并通过大赛官网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公布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本次大赛各项活动解释权归大赛组织方所有。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Times New Roman" w:hAnsi="Times New Roman" w:cs="Times New Roman" w:eastAsia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Times New Roman" w:hAnsi="Times New Roman" w:cs="Times New Roman" w:eastAsiaTheme="minorEastAsia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4Nzc3ODcwMDFiMWUzNmVlNzAwZWUxZTAyNjJlYWYifQ=="/>
  </w:docVars>
  <w:rsids>
    <w:rsidRoot w:val="00000000"/>
    <w:rsid w:val="0EA73A17"/>
    <w:rsid w:val="1A2226ED"/>
    <w:rsid w:val="28616AD6"/>
    <w:rsid w:val="2BE75EA9"/>
    <w:rsid w:val="3775AD06"/>
    <w:rsid w:val="3C7F0F5B"/>
    <w:rsid w:val="3D4F43C9"/>
    <w:rsid w:val="3F3ED7B4"/>
    <w:rsid w:val="44A45929"/>
    <w:rsid w:val="5207498C"/>
    <w:rsid w:val="53CE1942"/>
    <w:rsid w:val="55BB0C94"/>
    <w:rsid w:val="59A2721D"/>
    <w:rsid w:val="5C6D67F8"/>
    <w:rsid w:val="5FFFE54A"/>
    <w:rsid w:val="62CCD260"/>
    <w:rsid w:val="64733323"/>
    <w:rsid w:val="650359BB"/>
    <w:rsid w:val="6841617B"/>
    <w:rsid w:val="6FAB5D80"/>
    <w:rsid w:val="76CD679F"/>
    <w:rsid w:val="7EE7C6EA"/>
    <w:rsid w:val="99FF134E"/>
    <w:rsid w:val="C6FE9144"/>
    <w:rsid w:val="FEA0E2C9"/>
    <w:rsid w:val="FF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1355</Words>
  <Characters>1442</Characters>
  <Lines>0</Lines>
  <Paragraphs>0</Paragraphs>
  <TotalTime>29</TotalTime>
  <ScaleCrop>false</ScaleCrop>
  <LinksUpToDate>false</LinksUpToDate>
  <CharactersWithSpaces>1446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WXY</dc:creator>
  <cp:lastModifiedBy>kylin</cp:lastModifiedBy>
  <cp:lastPrinted>2023-03-22T14:38:00Z</cp:lastPrinted>
  <dcterms:modified xsi:type="dcterms:W3CDTF">2023-03-29T18:35:42Z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2B00750CCDC0459E84456337EE363626</vt:lpwstr>
  </property>
</Properties>
</file>